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3E5E4" w14:textId="77777777" w:rsidR="00886E13" w:rsidRDefault="00332B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152400" distB="152400" distL="152400" distR="152400" simplePos="0" relativeHeight="251658240" behindDoc="0" locked="0" layoutInCell="1" hidden="0" allowOverlap="1" wp14:anchorId="7B194CF1" wp14:editId="14A9B6D5">
            <wp:simplePos x="0" y="0"/>
            <wp:positionH relativeFrom="margin">
              <wp:posOffset>-772156</wp:posOffset>
            </wp:positionH>
            <wp:positionV relativeFrom="page">
              <wp:posOffset>0</wp:posOffset>
            </wp:positionV>
            <wp:extent cx="3958679" cy="1068709"/>
            <wp:effectExtent l="0" t="0" r="0" b="0"/>
            <wp:wrapSquare wrapText="bothSides" distT="152400" distB="152400" distL="152400" distR="152400"/>
            <wp:docPr id="1073741838" name="image1.png" descr="Screen Shot 2023-07-05 at 10.41.2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 Shot 2023-07-05 at 10.41.27 AM.png"/>
                    <pic:cNvPicPr preferRelativeResize="0"/>
                  </pic:nvPicPr>
                  <pic:blipFill>
                    <a:blip r:embed="rId8"/>
                    <a:srcRect t="22617" b="22614"/>
                    <a:stretch>
                      <a:fillRect/>
                    </a:stretch>
                  </pic:blipFill>
                  <pic:spPr>
                    <a:xfrm>
                      <a:off x="0" y="0"/>
                      <a:ext cx="3958679" cy="1068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152400" distB="152400" distL="152400" distR="152400" simplePos="0" relativeHeight="251659264" behindDoc="0" locked="0" layoutInCell="1" hidden="0" allowOverlap="1" wp14:anchorId="4DD7D7D4" wp14:editId="6C7FC0AC">
            <wp:simplePos x="0" y="0"/>
            <wp:positionH relativeFrom="margin">
              <wp:posOffset>3182107</wp:posOffset>
            </wp:positionH>
            <wp:positionV relativeFrom="page">
              <wp:posOffset>0</wp:posOffset>
            </wp:positionV>
            <wp:extent cx="3854124" cy="1068869"/>
            <wp:effectExtent l="0" t="0" r="0" b="0"/>
            <wp:wrapSquare wrapText="bothSides" distT="152400" distB="152400" distL="152400" distR="152400"/>
            <wp:docPr id="1073741839" name="image1.png" descr="Screen Shot 2023-07-05 at 10.41.2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 Shot 2023-07-05 at 10.41.27 AM.png"/>
                    <pic:cNvPicPr preferRelativeResize="0"/>
                  </pic:nvPicPr>
                  <pic:blipFill>
                    <a:blip r:embed="rId8"/>
                    <a:srcRect l="62463" t="27017" b="51861"/>
                    <a:stretch>
                      <a:fillRect/>
                    </a:stretch>
                  </pic:blipFill>
                  <pic:spPr>
                    <a:xfrm>
                      <a:off x="0" y="0"/>
                      <a:ext cx="3854124" cy="1068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74D0D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Administrative and Marketing Assistant- Summer </w:t>
      </w:r>
    </w:p>
    <w:p w14:paraId="6A338A84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Job Opportunity</w:t>
      </w:r>
    </w:p>
    <w:p w14:paraId="5655DCE5" w14:textId="77777777" w:rsidR="00886E13" w:rsidRDefault="00886E1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7082019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Who we are:</w:t>
      </w:r>
    </w:p>
    <w:p w14:paraId="4DC42FEE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Youth Society (“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”) is a non-profit organization whose mission is to serve marginalized youth, promoting their inclusion in the community through crisis intervention, arts, mentorship, and life skills development programming. </w:t>
      </w:r>
    </w:p>
    <w:p w14:paraId="7A6F96EC" w14:textId="77777777" w:rsidR="00886E13" w:rsidRDefault="00886E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5FDD74B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embraces everyone. From cultivating a culture where all employees can bring their best selves to work to deploying diverse initiatives that support our youth, we’re doing what it takes to build a more equitable workplace and world. </w:t>
      </w:r>
    </w:p>
    <w:p w14:paraId="16391FF5" w14:textId="77777777" w:rsidR="00886E13" w:rsidRDefault="00886E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288BA6F6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What we can offer you:</w:t>
      </w:r>
    </w:p>
    <w:p w14:paraId="1091049C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Working at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you will work in a creative work environment to impact vulnerable and marginalized youth positively. We work within the values listed on our website: </w:t>
      </w:r>
      <w:hyperlink r:id="rId9">
        <w:r>
          <w:rPr>
            <w:rFonts w:ascii="Calibri" w:eastAsia="Calibri" w:hAnsi="Calibri" w:cs="Calibri"/>
            <w:sz w:val="22"/>
            <w:szCs w:val="22"/>
            <w:u w:val="single"/>
          </w:rPr>
          <w:t>https://ihuman.org/careers</w:t>
        </w:r>
      </w:hyperlink>
    </w:p>
    <w:p w14:paraId="266A94F6" w14:textId="77777777" w:rsidR="00886E13" w:rsidRDefault="00886E1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1E1755C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About the Role:</w:t>
      </w:r>
    </w:p>
    <w:p w14:paraId="21603C04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We are hiring an Administrative and Marketing Assistant Summer role. Working with the </w:t>
      </w:r>
      <w:proofErr w:type="spellStart"/>
      <w:r>
        <w:rPr>
          <w:rFonts w:ascii="Calibri" w:eastAsia="Calibri" w:hAnsi="Calibri" w:cs="Calibri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team, the Administrative and Marketing Assistant will assist with the implementation of fundraising, marketing and communications plans, and administrative support. This summer role works 15 weeks, from 10 a.m. to 6 p.m., and occasionally hours outside of these hours. </w:t>
      </w:r>
    </w:p>
    <w:p w14:paraId="03EB2705" w14:textId="77777777" w:rsidR="00886E13" w:rsidRDefault="00886E1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6F449BD1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Eligibility for the role:</w:t>
      </w:r>
    </w:p>
    <w:p w14:paraId="361A9930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This is a government-funded position that requires candidates to meet the following criteria:</w:t>
      </w:r>
    </w:p>
    <w:p w14:paraId="35738E72" w14:textId="77777777" w:rsidR="00886E13" w:rsidRDefault="00332B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Between 15 and 30 years of age (inclusive) at the start of employment</w:t>
      </w:r>
    </w:p>
    <w:p w14:paraId="2D2C743F" w14:textId="77777777" w:rsidR="00886E13" w:rsidRDefault="00332B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Canadian Citizen, permanent resident, or person on whom refugee protection has been conferred under the Immigration and refugee Protection Act</w:t>
      </w:r>
    </w:p>
    <w:p w14:paraId="1D745DA5" w14:textId="77777777" w:rsidR="00886E13" w:rsidRDefault="00332B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Be legally entitled to work in Alberta and Canada</w:t>
      </w:r>
    </w:p>
    <w:p w14:paraId="143944BB" w14:textId="77777777" w:rsidR="00886E13" w:rsidRDefault="00886E1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40E7FD7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What you would do:</w:t>
      </w:r>
    </w:p>
    <w:p w14:paraId="6B4B4700" w14:textId="77777777" w:rsidR="00886E13" w:rsidRDefault="00332B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Plan, coordinate, and support the execution of fundraising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activities</w:t>
      </w:r>
      <w:proofErr w:type="gramEnd"/>
    </w:p>
    <w:p w14:paraId="41EFBA6B" w14:textId="77777777" w:rsidR="00886E13" w:rsidRDefault="00332B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Maintain database information of organization’s current and potential donors and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supporters</w:t>
      </w:r>
      <w:proofErr w:type="gramEnd"/>
    </w:p>
    <w:p w14:paraId="24CF789C" w14:textId="77777777" w:rsidR="00886E13" w:rsidRDefault="00332B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Work effectively within the team to provide administrative and marketing support as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required</w:t>
      </w:r>
      <w:proofErr w:type="gramEnd"/>
    </w:p>
    <w:p w14:paraId="4652B510" w14:textId="77777777" w:rsidR="00886E13" w:rsidRDefault="00332B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Some grant writing may be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required</w:t>
      </w:r>
      <w:proofErr w:type="gramEnd"/>
    </w:p>
    <w:p w14:paraId="6DF91016" w14:textId="77777777" w:rsidR="00886E13" w:rsidRDefault="00332B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Create print and digital media content including social media to promote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activities and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events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6EAFDB4" w14:textId="77777777" w:rsidR="00886E13" w:rsidRDefault="00332B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Post content, and evaluate what content is engaging and performing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well</w:t>
      </w:r>
      <w:proofErr w:type="gramEnd"/>
    </w:p>
    <w:p w14:paraId="0013907A" w14:textId="77777777" w:rsidR="00886E13" w:rsidRDefault="00332B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Monitor and respond to social media comments to increase engagement and represent the</w:t>
      </w:r>
    </w:p>
    <w:p w14:paraId="099A40A3" w14:textId="77777777" w:rsidR="00886E13" w:rsidRDefault="00332B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organization</w:t>
      </w:r>
    </w:p>
    <w:p w14:paraId="7DAE560C" w14:textId="77777777" w:rsidR="00886E13" w:rsidRDefault="00886E1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</w:p>
    <w:p w14:paraId="242817FF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Qualifications:</w:t>
      </w:r>
    </w:p>
    <w:p w14:paraId="312D48DC" w14:textId="77777777" w:rsidR="00886E13" w:rsidRDefault="00332B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Student in or graduate of a College, University or Institute program where curriculum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includes</w:t>
      </w:r>
      <w:proofErr w:type="gramEnd"/>
    </w:p>
    <w:p w14:paraId="3150F4BE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marketing, communications, public relations, administration, or other relevant topics</w:t>
      </w:r>
    </w:p>
    <w:p w14:paraId="09C9E82E" w14:textId="77777777" w:rsidR="00886E13" w:rsidRDefault="00332B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Any related experience with organizational communications and marketing including social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media</w:t>
      </w:r>
      <w:proofErr w:type="gramEnd"/>
    </w:p>
    <w:p w14:paraId="21DCE74F" w14:textId="77777777" w:rsidR="00886E13" w:rsidRDefault="00332B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Administrative experience would be an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asset</w:t>
      </w:r>
      <w:proofErr w:type="gramEnd"/>
    </w:p>
    <w:p w14:paraId="32A276D3" w14:textId="77777777" w:rsidR="00886E13" w:rsidRDefault="00332B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Proficiency with MS Office</w:t>
      </w:r>
    </w:p>
    <w:p w14:paraId="1DB54E2D" w14:textId="77777777" w:rsidR="00886E13" w:rsidRDefault="00332B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Excellent verbal and written communication skills</w:t>
      </w:r>
    </w:p>
    <w:p w14:paraId="4F84DFCD" w14:textId="77777777" w:rsidR="00886E13" w:rsidRDefault="00332B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High level of organization skills with attention to detail</w:t>
      </w:r>
    </w:p>
    <w:p w14:paraId="378A91F1" w14:textId="77777777" w:rsidR="00886E13" w:rsidRDefault="00332B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Energetic and able to contribute positively within a team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environment</w:t>
      </w:r>
      <w:proofErr w:type="gramEnd"/>
    </w:p>
    <w:p w14:paraId="5A0D958E" w14:textId="77777777" w:rsidR="00886E13" w:rsidRDefault="00332B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Able to work in a dynamic environment, and keep calm during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situations</w:t>
      </w:r>
      <w:proofErr w:type="gramEnd"/>
    </w:p>
    <w:p w14:paraId="562F3B9B" w14:textId="77777777" w:rsidR="00886E13" w:rsidRDefault="00332B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Obtain and have clear criminal record check including the vulnerable sector search and child intervention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check</w:t>
      </w:r>
      <w:proofErr w:type="gramEnd"/>
    </w:p>
    <w:p w14:paraId="6D0E8D09" w14:textId="77777777" w:rsidR="00886E13" w:rsidRDefault="00886E1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62458967" w14:textId="77777777" w:rsidR="00886E13" w:rsidRDefault="00332BF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</w:rPr>
        <w:t xml:space="preserve">Wage: </w:t>
      </w:r>
      <w:r>
        <w:rPr>
          <w:rFonts w:ascii="Calibri" w:eastAsia="Calibri" w:hAnsi="Calibri" w:cs="Calibri"/>
          <w:sz w:val="22"/>
          <w:szCs w:val="22"/>
        </w:rPr>
        <w:t>$19/hour</w:t>
      </w:r>
    </w:p>
    <w:p w14:paraId="20B52D6E" w14:textId="77777777" w:rsidR="00886E13" w:rsidRDefault="00332BF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619C95D9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</w:rPr>
        <w:t>To Apply: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4F2D8B36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Please send a cover letter and resume in one document (Word doc or PDF) to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HR Consultant, at  </w:t>
      </w:r>
      <w:hyperlink r:id="rId10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violet@ihuman.org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. Please include “Administrative and Marketing Assistant- Summer” in the subject line of the email.  The position will rem</w:t>
      </w:r>
      <w:r>
        <w:rPr>
          <w:rFonts w:ascii="Calibri" w:eastAsia="Calibri" w:hAnsi="Calibri" w:cs="Calibri"/>
          <w:sz w:val="22"/>
          <w:szCs w:val="22"/>
        </w:rPr>
        <w:t>ain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open until a suitable candidate is found.</w:t>
      </w:r>
    </w:p>
    <w:p w14:paraId="2142673E" w14:textId="77777777" w:rsidR="00886E13" w:rsidRDefault="00886E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0B7F7A16" w14:textId="77777777" w:rsidR="00886E13" w:rsidRDefault="00332B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appreciate your interest. Only candidates selected for an interview will be contacted.</w:t>
      </w:r>
    </w:p>
    <w:p w14:paraId="347B5930" w14:textId="77777777" w:rsidR="00886E13" w:rsidRDefault="00886E1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sectPr w:rsidR="00886E1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A8FE26" w14:textId="77777777" w:rsidR="00332BFB" w:rsidRDefault="00332BFB">
      <w:r>
        <w:separator/>
      </w:r>
    </w:p>
  </w:endnote>
  <w:endnote w:type="continuationSeparator" w:id="0">
    <w:p w14:paraId="0473F931" w14:textId="77777777" w:rsidR="00332BFB" w:rsidRDefault="00332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03D97FF-6E71-4602-8881-01FA138825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827C75-194C-47C7-82B3-88F599A0008A}"/>
    <w:embedBold r:id="rId3" w:fontKey="{2C666E70-A6AB-4C94-9676-B0F0D57B3F2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4" w:fontKey="{CBB71DC8-DEB0-4D78-8F0A-A29AE3D21111}"/>
    <w:embedItalic r:id="rId5" w:fontKey="{08DF0B93-EB01-4303-A33A-EA7CE00945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F98E5" w14:textId="77777777" w:rsidR="00886E13" w:rsidRDefault="00886E13">
    <w:pPr>
      <w:pBdr>
        <w:top w:val="nil"/>
        <w:left w:val="nil"/>
        <w:bottom w:val="nil"/>
        <w:right w:val="nil"/>
        <w:between w:val="nil"/>
      </w:pBdr>
      <w:spacing w:before="60" w:after="20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0CCF2" w14:textId="77777777" w:rsidR="00332BFB" w:rsidRDefault="00332BFB">
      <w:r>
        <w:separator/>
      </w:r>
    </w:p>
  </w:footnote>
  <w:footnote w:type="continuationSeparator" w:id="0">
    <w:p w14:paraId="12B7FFE9" w14:textId="77777777" w:rsidR="00332BFB" w:rsidRDefault="00332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B5D18" w14:textId="77777777" w:rsidR="00886E13" w:rsidRDefault="00332BFB">
    <w:pPr>
      <w:pBdr>
        <w:top w:val="nil"/>
        <w:left w:val="nil"/>
        <w:bottom w:val="nil"/>
        <w:right w:val="nil"/>
        <w:between w:val="nil"/>
      </w:pBdr>
      <w:spacing w:before="60" w:after="240"/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b/>
        <w:noProof/>
        <w:color w:val="000000"/>
        <w:sz w:val="28"/>
        <w:szCs w:val="28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5A07CD6F" wp14:editId="786104AC">
              <wp:simplePos x="0" y="0"/>
              <wp:positionH relativeFrom="page">
                <wp:posOffset>-19044</wp:posOffset>
              </wp:positionH>
              <wp:positionV relativeFrom="page">
                <wp:posOffset>-19044</wp:posOffset>
              </wp:positionV>
              <wp:extent cx="7810500" cy="10096500"/>
              <wp:effectExtent l="0" t="0" r="0" b="0"/>
              <wp:wrapNone/>
              <wp:docPr id="1073741837" name="Rectangle: Rounded Corners 1073741837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0"/>
                        <a:ext cx="7772400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FD2329" w14:textId="77777777" w:rsidR="00886E13" w:rsidRDefault="00886E1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-19044</wp:posOffset>
              </wp:positionH>
              <wp:positionV relativeFrom="page">
                <wp:posOffset>-19044</wp:posOffset>
              </wp:positionV>
              <wp:extent cx="7810500" cy="10096500"/>
              <wp:effectExtent b="0" l="0" r="0" t="0"/>
              <wp:wrapNone/>
              <wp:docPr descr="Rectangle" id="1073741837" name="image2.png"/>
              <a:graphic>
                <a:graphicData uri="http://schemas.openxmlformats.org/drawingml/2006/picture">
                  <pic:pic>
                    <pic:nvPicPr>
                      <pic:cNvPr descr="Rectangle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10500" cy="10096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574E20"/>
    <w:multiLevelType w:val="multilevel"/>
    <w:tmpl w:val="E2D0E7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A5B038B"/>
    <w:multiLevelType w:val="multilevel"/>
    <w:tmpl w:val="109CAD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C41745"/>
    <w:multiLevelType w:val="multilevel"/>
    <w:tmpl w:val="D9A8B2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210200">
    <w:abstractNumId w:val="0"/>
  </w:num>
  <w:num w:numId="2" w16cid:durableId="645937569">
    <w:abstractNumId w:val="1"/>
  </w:num>
  <w:num w:numId="3" w16cid:durableId="5467244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E13"/>
    <w:rsid w:val="00332BFB"/>
    <w:rsid w:val="0088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22EB9"/>
  <w15:docId w15:val="{F8D90A2F-767C-483B-A719-7EC3F81EB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uppressAutoHyphens/>
      <w:spacing w:before="60" w:after="20"/>
    </w:pPr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</w:style>
  <w:style w:type="numbering" w:customStyle="1" w:styleId="ImportedStyle3">
    <w:name w:val="Imported Style 3"/>
  </w:style>
  <w:style w:type="numbering" w:customStyle="1" w:styleId="ImportedStyle4">
    <w:name w:val="Imported Style 4"/>
  </w:style>
  <w:style w:type="numbering" w:customStyle="1" w:styleId="ImportedStyle5">
    <w:name w:val="Imported Style 5"/>
  </w:style>
  <w:style w:type="numbering" w:customStyle="1" w:styleId="ImportedStyle6">
    <w:name w:val="Imported Style 6"/>
  </w:style>
  <w:style w:type="numbering" w:customStyle="1" w:styleId="ImportedStyle7">
    <w:name w:val="Imported Style 7"/>
  </w:style>
  <w:style w:type="paragraph" w:styleId="Revision">
    <w:name w:val="Revision"/>
    <w:hidden/>
    <w:uiPriority w:val="99"/>
    <w:semiHidden/>
    <w:rsid w:val="00654C74"/>
    <w:rPr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6153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23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iolet@ihuma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human.org/career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Z2DLQyvESatS+4X7V40ePdRP+A==">CgMxLjA4AHIhMXFyRXJ2UVVocFJya3VpOU5GVTRaNVMtZzRCVktzWmRO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 Poon</dc:creator>
  <cp:lastModifiedBy>Colleen Thasitis</cp:lastModifiedBy>
  <cp:revision>2</cp:revision>
  <dcterms:created xsi:type="dcterms:W3CDTF">2024-04-17T19:37:00Z</dcterms:created>
  <dcterms:modified xsi:type="dcterms:W3CDTF">2024-04-17T19:37:00Z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01971dc539d21680b81708584bd17d919fb12bc9734a6f52b11b66bc096e716d</vt:lpwstr>
  </property>
</Properties>
</file>